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C73F" w14:textId="3CE55B45" w:rsidR="00A40D0A" w:rsidRPr="00637E46" w:rsidRDefault="00000000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fldChar w:fldCharType="begin"/>
      </w:r>
      <w:r>
        <w:instrText>HYPERLINK "consultantplus://offline/ref=9B29F511BF1E6C3F5E80F93C26C7985201AB085DB5C8E53421E4DCA48D6E119A57029333C9C69A220F96EA62A4A41AE1C39C1AE9970F791D4E72DC6DA1yAKEJ"</w:instrText>
      </w:r>
      <w:r>
        <w:fldChar w:fldCharType="separate"/>
      </w:r>
      <w:r w:rsidR="00A40D0A" w:rsidRPr="00966710">
        <w:rPr>
          <w:rFonts w:ascii="Times New Roman" w:hAnsi="Times New Roman" w:cs="Times New Roman"/>
          <w:color w:val="000000" w:themeColor="text1"/>
        </w:rPr>
        <w:t>ДОГОВОР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 w:rsidR="00A40D0A" w:rsidRPr="00637E46">
        <w:rPr>
          <w:rFonts w:ascii="Times New Roman" w:hAnsi="Times New Roman" w:cs="Times New Roman"/>
        </w:rPr>
        <w:t xml:space="preserve"> КОМИССИИ</w:t>
      </w:r>
      <w:r w:rsidR="00056EA1" w:rsidRPr="00637E46">
        <w:rPr>
          <w:rFonts w:ascii="Times New Roman" w:hAnsi="Times New Roman" w:cs="Times New Roman"/>
        </w:rPr>
        <w:t xml:space="preserve"> </w:t>
      </w:r>
      <w:r w:rsidR="00A40D0A" w:rsidRPr="00637E46">
        <w:rPr>
          <w:rFonts w:ascii="Times New Roman" w:hAnsi="Times New Roman" w:cs="Times New Roman"/>
        </w:rPr>
        <w:t>НА РЕАЛИЗАЦИЮ ТОВАРА</w:t>
      </w:r>
      <w:r w:rsidR="00056EA1" w:rsidRPr="00637E46">
        <w:rPr>
          <w:rFonts w:ascii="Times New Roman" w:hAnsi="Times New Roman" w:cs="Times New Roman"/>
        </w:rPr>
        <w:t xml:space="preserve"> </w:t>
      </w:r>
      <w:r w:rsidR="00A40D0A" w:rsidRPr="00637E46">
        <w:rPr>
          <w:rFonts w:ascii="Times New Roman" w:hAnsi="Times New Roman" w:cs="Times New Roman"/>
        </w:rPr>
        <w:t>N _______</w:t>
      </w:r>
    </w:p>
    <w:p w14:paraId="1394901C" w14:textId="77777777" w:rsidR="00A40D0A" w:rsidRPr="00637E46" w:rsidRDefault="00A40D0A" w:rsidP="00A629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4545"/>
      </w:tblGrid>
      <w:tr w:rsidR="00A40D0A" w:rsidRPr="00637E46" w14:paraId="75FFF906" w14:textId="77777777"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3BF1" w14:textId="5300D700" w:rsidR="00A40D0A" w:rsidRPr="0047134E" w:rsidRDefault="00A40D0A" w:rsidP="00A62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7E4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713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___________</w:t>
            </w:r>
          </w:p>
        </w:tc>
        <w:tc>
          <w:tcPr>
            <w:tcW w:w="4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681C" w14:textId="2A3A719F" w:rsidR="00A40D0A" w:rsidRPr="00637E46" w:rsidRDefault="00A40D0A" w:rsidP="00A629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E46">
              <w:rPr>
                <w:rFonts w:ascii="Times New Roman" w:hAnsi="Times New Roman" w:cs="Times New Roman"/>
                <w:sz w:val="20"/>
                <w:szCs w:val="20"/>
              </w:rPr>
              <w:t xml:space="preserve">"___" _______ </w:t>
            </w:r>
            <w:r w:rsidR="00A3032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637E4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780148F2" w14:textId="77777777" w:rsidR="00A40D0A" w:rsidRPr="00637E46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587029" w14:textId="2A1B2170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37E4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075067">
        <w:rPr>
          <w:rFonts w:ascii="Times New Roman" w:hAnsi="Times New Roman" w:cs="Times New Roman"/>
          <w:sz w:val="20"/>
          <w:szCs w:val="20"/>
        </w:rPr>
        <w:t>____________</w:t>
      </w:r>
      <w:r w:rsidRPr="00637E46">
        <w:rPr>
          <w:rFonts w:ascii="Times New Roman" w:hAnsi="Times New Roman" w:cs="Times New Roman"/>
          <w:sz w:val="20"/>
          <w:szCs w:val="20"/>
        </w:rPr>
        <w:t xml:space="preserve">, именуем___ в дальнейшем "Комитент", с одной стороны, </w:t>
      </w:r>
      <w:r w:rsidR="00176E0E" w:rsidRPr="00637E46">
        <w:rPr>
          <w:rFonts w:ascii="Times New Roman" w:hAnsi="Times New Roman" w:cs="Times New Roman"/>
          <w:sz w:val="20"/>
          <w:szCs w:val="20"/>
        </w:rPr>
        <w:t xml:space="preserve">и </w:t>
      </w:r>
      <w:r w:rsidR="00360EC6" w:rsidRPr="003E3ED3">
        <w:rPr>
          <w:rFonts w:ascii="Times New Roman" w:hAnsi="Times New Roman" w:cs="Times New Roman"/>
          <w:sz w:val="21"/>
          <w:szCs w:val="21"/>
        </w:rPr>
        <w:t>ООО «</w:t>
      </w:r>
      <w:proofErr w:type="spellStart"/>
      <w:r w:rsidR="00360EC6" w:rsidRPr="003E3ED3">
        <w:rPr>
          <w:rFonts w:ascii="Times New Roman" w:hAnsi="Times New Roman" w:cs="Times New Roman"/>
          <w:sz w:val="21"/>
          <w:szCs w:val="21"/>
        </w:rPr>
        <w:t>ГлобалДевайс</w:t>
      </w:r>
      <w:proofErr w:type="spellEnd"/>
      <w:r w:rsidR="00360EC6" w:rsidRPr="003E3ED3">
        <w:rPr>
          <w:rFonts w:ascii="Times New Roman" w:hAnsi="Times New Roman" w:cs="Times New Roman"/>
          <w:sz w:val="21"/>
          <w:szCs w:val="21"/>
        </w:rPr>
        <w:t>»</w:t>
      </w:r>
      <w:r w:rsidRPr="003E3ED3">
        <w:rPr>
          <w:rFonts w:ascii="Times New Roman" w:hAnsi="Times New Roman" w:cs="Times New Roman"/>
          <w:sz w:val="21"/>
          <w:szCs w:val="21"/>
        </w:rPr>
        <w:t>, именуем</w:t>
      </w:r>
      <w:r w:rsidR="00360EC6" w:rsidRPr="003E3ED3">
        <w:rPr>
          <w:rFonts w:ascii="Times New Roman" w:hAnsi="Times New Roman" w:cs="Times New Roman"/>
          <w:sz w:val="21"/>
          <w:szCs w:val="21"/>
        </w:rPr>
        <w:t>ое</w:t>
      </w:r>
      <w:r w:rsidRPr="003E3ED3">
        <w:rPr>
          <w:rFonts w:ascii="Times New Roman" w:hAnsi="Times New Roman" w:cs="Times New Roman"/>
          <w:sz w:val="21"/>
          <w:szCs w:val="21"/>
        </w:rPr>
        <w:t xml:space="preserve"> в дальнейшем "Комиссионер", в лице </w:t>
      </w:r>
      <w:r w:rsidR="00360EC6" w:rsidRPr="003E3ED3">
        <w:rPr>
          <w:rFonts w:ascii="Times New Roman" w:hAnsi="Times New Roman" w:cs="Times New Roman"/>
          <w:sz w:val="21"/>
          <w:szCs w:val="21"/>
        </w:rPr>
        <w:t>директора Колосовского Олега Юрьевича</w:t>
      </w:r>
      <w:r w:rsidRPr="003E3ED3">
        <w:rPr>
          <w:rFonts w:ascii="Times New Roman" w:hAnsi="Times New Roman" w:cs="Times New Roman"/>
          <w:sz w:val="21"/>
          <w:szCs w:val="21"/>
        </w:rPr>
        <w:t>, действующ</w:t>
      </w:r>
      <w:r w:rsidR="00360EC6" w:rsidRPr="003E3ED3">
        <w:rPr>
          <w:rFonts w:ascii="Times New Roman" w:hAnsi="Times New Roman" w:cs="Times New Roman"/>
          <w:sz w:val="21"/>
          <w:szCs w:val="21"/>
        </w:rPr>
        <w:t>его</w:t>
      </w:r>
      <w:r w:rsidRPr="003E3ED3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360EC6" w:rsidRPr="003E3ED3">
        <w:rPr>
          <w:rFonts w:ascii="Times New Roman" w:hAnsi="Times New Roman" w:cs="Times New Roman"/>
          <w:sz w:val="21"/>
          <w:szCs w:val="21"/>
        </w:rPr>
        <w:t>Устава</w:t>
      </w:r>
      <w:r w:rsidRPr="003E3ED3">
        <w:rPr>
          <w:rFonts w:ascii="Times New Roman" w:hAnsi="Times New Roman" w:cs="Times New Roman"/>
          <w:sz w:val="21"/>
          <w:szCs w:val="21"/>
        </w:rPr>
        <w:t>, с другой стороны, именуемые вместе "Стороны", заключили настоящий договор (далее - Договор) о нижеследующем.</w:t>
      </w:r>
    </w:p>
    <w:p w14:paraId="2FD3C5AA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A52CC6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14:paraId="6BFE6351" w14:textId="5135F073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1.1. Комитент поручает, а Комиссионер принимает на себя обязательство за вознаграждение совершить от своего имени, но за счет Комитента одну или несколько сделок (далее - сделка) по реализации товара Комитента (далее - товар)</w:t>
      </w:r>
      <w:r w:rsidR="00D900B6" w:rsidRPr="003E3ED3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W w:w="10482" w:type="dxa"/>
        <w:tblInd w:w="5" w:type="dxa"/>
        <w:tblCellMar>
          <w:top w:w="64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3"/>
        <w:gridCol w:w="4678"/>
        <w:gridCol w:w="1701"/>
      </w:tblGrid>
      <w:tr w:rsidR="00360EC6" w:rsidRPr="003E3ED3" w14:paraId="4C77A788" w14:textId="77777777" w:rsidTr="00DF390F">
        <w:trPr>
          <w:trHeight w:val="327"/>
        </w:trPr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2038B" w14:textId="77777777" w:rsidR="00360EC6" w:rsidRPr="003E3ED3" w:rsidRDefault="00360EC6" w:rsidP="00A62959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Модель, марка, иные сведения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ED1A0" w14:textId="77777777" w:rsidR="00360EC6" w:rsidRPr="003E3ED3" w:rsidRDefault="00360EC6" w:rsidP="00A62959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Серийный номер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1CB0B5" w14:textId="77777777" w:rsidR="00360EC6" w:rsidRPr="003E3ED3" w:rsidRDefault="00360EC6" w:rsidP="00A62959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Состояние</w:t>
            </w:r>
          </w:p>
        </w:tc>
      </w:tr>
      <w:tr w:rsidR="00360EC6" w:rsidRPr="003E3ED3" w14:paraId="6A0EA65A" w14:textId="77777777" w:rsidTr="00DF390F">
        <w:trPr>
          <w:trHeight w:val="204"/>
        </w:trPr>
        <w:tc>
          <w:tcPr>
            <w:tcW w:w="4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62FC6D" w14:textId="77777777" w:rsidR="00360EC6" w:rsidRPr="003E3ED3" w:rsidRDefault="00360EC6" w:rsidP="00A62959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AAA47" w14:textId="77777777" w:rsidR="00360EC6" w:rsidRPr="003E3ED3" w:rsidRDefault="00360EC6" w:rsidP="00A62959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E346FA" w14:textId="77777777" w:rsidR="00360EC6" w:rsidRPr="003E3ED3" w:rsidRDefault="00360EC6" w:rsidP="00A62959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9350919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1.2. По сделке, совершенной Комиссионером с третьим лицом, приобретает права и становится обязанным Комиссионер, хотя бы Комитент и был назван в сделке или вступил с третьим лицом в непосредственные отношения по исполнению сделки, именуемой в дальнейшем "комиссионное поручение".</w:t>
      </w:r>
    </w:p>
    <w:p w14:paraId="22AAC280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1.3. Имущество, поступившее к Комиссионеру от Комитента в связи с исполнением настоящего Договора, является собственностью Комитента.</w:t>
      </w:r>
    </w:p>
    <w:p w14:paraId="2BF5FECB" w14:textId="3F1CA39F" w:rsidR="00C2669F" w:rsidRPr="00FC3A30" w:rsidRDefault="00A40D0A" w:rsidP="00FC3A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1.4. Общая стоимость товара составляет _______________________</w:t>
      </w:r>
      <w:r w:rsidR="00360EC6" w:rsidRPr="003E3ED3">
        <w:rPr>
          <w:rFonts w:ascii="Times New Roman" w:hAnsi="Times New Roman" w:cs="Times New Roman"/>
          <w:sz w:val="21"/>
          <w:szCs w:val="21"/>
        </w:rPr>
        <w:t>_______</w:t>
      </w:r>
      <w:r w:rsidR="00C2669F" w:rsidRPr="00FC3A30">
        <w:rPr>
          <w:rFonts w:ascii="Times New Roman" w:hAnsi="Times New Roman" w:cs="Times New Roman"/>
          <w:sz w:val="21"/>
          <w:szCs w:val="21"/>
        </w:rPr>
        <w:t>_____________________________</w:t>
      </w:r>
    </w:p>
    <w:p w14:paraId="53797FAB" w14:textId="3DF165D8" w:rsidR="00C2669F" w:rsidRPr="00B05800" w:rsidRDefault="00360EC6" w:rsidP="00FC3A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___________________</w:t>
      </w:r>
      <w:r w:rsidR="00C2669F" w:rsidRPr="00C2669F">
        <w:rPr>
          <w:rFonts w:ascii="Times New Roman" w:hAnsi="Times New Roman" w:cs="Times New Roman"/>
          <w:sz w:val="21"/>
          <w:szCs w:val="21"/>
        </w:rPr>
        <w:t>_</w:t>
      </w:r>
      <w:r w:rsidR="00C2669F" w:rsidRPr="00FC3A30">
        <w:rPr>
          <w:rFonts w:ascii="Times New Roman" w:hAnsi="Times New Roman" w:cs="Times New Roman"/>
          <w:sz w:val="21"/>
          <w:szCs w:val="21"/>
        </w:rPr>
        <w:t>_________________</w:t>
      </w:r>
      <w:r w:rsidR="00FC3A30" w:rsidRPr="00FC3A30">
        <w:rPr>
          <w:rFonts w:ascii="Times New Roman" w:hAnsi="Times New Roman" w:cs="Times New Roman"/>
          <w:sz w:val="21"/>
          <w:szCs w:val="21"/>
        </w:rPr>
        <w:t>__</w:t>
      </w:r>
      <w:r w:rsidR="00FC3A30" w:rsidRPr="00B05800">
        <w:rPr>
          <w:rFonts w:ascii="Times New Roman" w:hAnsi="Times New Roman" w:cs="Times New Roman"/>
          <w:sz w:val="21"/>
          <w:szCs w:val="21"/>
        </w:rPr>
        <w:t>______________________________________________________.</w:t>
      </w:r>
    </w:p>
    <w:p w14:paraId="06A98752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Par15"/>
      <w:bookmarkEnd w:id="0"/>
    </w:p>
    <w:p w14:paraId="30B910BC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2. ПОРЯДОК ИСПОЛНЕНИЯ КОМИССИОННОГО ПОРУЧЕНИЯ</w:t>
      </w:r>
    </w:p>
    <w:p w14:paraId="4CFAEBD7" w14:textId="54399BCF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2.1. Передача Комиссионеру товара на реализацию производится в </w:t>
      </w:r>
      <w:r w:rsidR="004D2805" w:rsidRPr="003E3ED3">
        <w:rPr>
          <w:rFonts w:ascii="Times New Roman" w:hAnsi="Times New Roman" w:cs="Times New Roman"/>
          <w:sz w:val="21"/>
          <w:szCs w:val="21"/>
        </w:rPr>
        <w:t>день</w:t>
      </w:r>
      <w:r w:rsidRPr="003E3ED3">
        <w:rPr>
          <w:rFonts w:ascii="Times New Roman" w:hAnsi="Times New Roman" w:cs="Times New Roman"/>
          <w:sz w:val="21"/>
          <w:szCs w:val="21"/>
        </w:rPr>
        <w:t xml:space="preserve"> заключения Договора путем</w:t>
      </w:r>
      <w:r w:rsidR="007A2B89" w:rsidRPr="003E3ED3">
        <w:rPr>
          <w:rFonts w:ascii="Times New Roman" w:hAnsi="Times New Roman" w:cs="Times New Roman"/>
          <w:sz w:val="21"/>
          <w:szCs w:val="21"/>
        </w:rPr>
        <w:t xml:space="preserve"> передачи Товара в месте нахождения Комиссионера.</w:t>
      </w:r>
      <w:r w:rsidR="004D2805" w:rsidRPr="003E3ED3">
        <w:rPr>
          <w:rFonts w:ascii="Times New Roman" w:hAnsi="Times New Roman" w:cs="Times New Roman"/>
          <w:sz w:val="21"/>
          <w:szCs w:val="21"/>
        </w:rPr>
        <w:t xml:space="preserve"> Настоящий Договор одновременно является актом приема-передачи Товара.</w:t>
      </w:r>
    </w:p>
    <w:p w14:paraId="32161463" w14:textId="4D815DE9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2.2. При приемке товара Комиссионер обязан путем наружного осмотра проверить количество товара и наличие повреждений (порчи) на нем. </w:t>
      </w:r>
    </w:p>
    <w:p w14:paraId="0E07C659" w14:textId="73BF867C" w:rsidR="00A40D0A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2.3. Если при приемке товара выявится его несоответствие </w:t>
      </w:r>
      <w:hyperlink w:anchor="Par174" w:history="1">
        <w:r w:rsidR="000250F8" w:rsidRPr="00FC0A3C">
          <w:rPr>
            <w:rFonts w:ascii="Times New Roman" w:hAnsi="Times New Roman" w:cs="Times New Roman"/>
            <w:color w:val="000000" w:themeColor="text1"/>
            <w:sz w:val="21"/>
            <w:szCs w:val="21"/>
          </w:rPr>
          <w:t>п.1.1.</w:t>
        </w:r>
      </w:hyperlink>
      <w:r w:rsidR="000250F8"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Договора</w:t>
      </w:r>
      <w:r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по количеству или повреждение (порча), Комиссионер незамедлительно уведомляет об этом Комитента и составляет с ним акт о выявленных недостатках</w:t>
      </w:r>
      <w:r w:rsidR="000250F8" w:rsidRPr="003E3ED3">
        <w:rPr>
          <w:rFonts w:ascii="Times New Roman" w:hAnsi="Times New Roman" w:cs="Times New Roman"/>
          <w:sz w:val="21"/>
          <w:szCs w:val="21"/>
        </w:rPr>
        <w:t>.</w:t>
      </w:r>
      <w:r w:rsidRPr="003E3ED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6A846C" w14:textId="5975B0FD" w:rsidR="00A40D0A" w:rsidRPr="003E3ED3" w:rsidRDefault="00D130BA" w:rsidP="00304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2.4 </w:t>
      </w:r>
      <w:r w:rsidRPr="00D130BA">
        <w:rPr>
          <w:rFonts w:ascii="Times New Roman" w:hAnsi="Times New Roman" w:cs="Times New Roman"/>
          <w:sz w:val="21"/>
          <w:szCs w:val="21"/>
        </w:rPr>
        <w:t xml:space="preserve">Комиссионер обязан перечислить Комитенту денежные средства, поступившие от покупателя товара, в течение </w:t>
      </w:r>
      <w:r w:rsidR="00304ED4" w:rsidRPr="003E3ED3">
        <w:rPr>
          <w:rFonts w:ascii="Times New Roman" w:hAnsi="Times New Roman" w:cs="Times New Roman"/>
          <w:sz w:val="21"/>
          <w:szCs w:val="21"/>
        </w:rPr>
        <w:t xml:space="preserve">3 (трёх) рабочих </w:t>
      </w:r>
      <w:r w:rsidRPr="00D130BA">
        <w:rPr>
          <w:rFonts w:ascii="Times New Roman" w:hAnsi="Times New Roman" w:cs="Times New Roman"/>
          <w:sz w:val="21"/>
          <w:szCs w:val="21"/>
        </w:rPr>
        <w:t>​ дней после их поступления. При этом из средств, подлежащих перечислению Комитенту, Комиссионер удерживает комиссионное вознаграждение</w:t>
      </w:r>
      <w:r w:rsidR="00304ED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0EBA263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C1A09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 ПРАВА И ОБЯЗАННОСТИ СТОРОН</w:t>
      </w:r>
    </w:p>
    <w:p w14:paraId="34D69461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3.1. Комиссионер обязуется:</w:t>
      </w:r>
    </w:p>
    <w:p w14:paraId="26E8806D" w14:textId="4D2D1EE6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3.1.1. Исполнить комиссионное поручение на наиболее выгодных для Комитента условиях. </w:t>
      </w:r>
    </w:p>
    <w:p w14:paraId="40938A7F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3.1.2. Передать Комитенту все полученное в рамках исполнения комиссионного поручения на условиях, предусмотренных Договором.</w:t>
      </w:r>
    </w:p>
    <w:p w14:paraId="77350D1D" w14:textId="1C99FD09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3.1.3. Представить Комитенту отчет об исполнении комиссионного поручения не позднее </w:t>
      </w:r>
      <w:r w:rsidR="00C5385E">
        <w:rPr>
          <w:rFonts w:ascii="Times New Roman" w:hAnsi="Times New Roman" w:cs="Times New Roman"/>
          <w:sz w:val="21"/>
          <w:szCs w:val="21"/>
        </w:rPr>
        <w:t>3</w:t>
      </w:r>
      <w:r w:rsidR="00617F17" w:rsidRPr="003E3ED3">
        <w:rPr>
          <w:rFonts w:ascii="Times New Roman" w:hAnsi="Times New Roman" w:cs="Times New Roman"/>
          <w:sz w:val="21"/>
          <w:szCs w:val="21"/>
        </w:rPr>
        <w:t xml:space="preserve"> (</w:t>
      </w:r>
      <w:r w:rsidR="00C5385E">
        <w:rPr>
          <w:rFonts w:ascii="Times New Roman" w:hAnsi="Times New Roman" w:cs="Times New Roman"/>
          <w:sz w:val="21"/>
          <w:szCs w:val="21"/>
        </w:rPr>
        <w:t>трех</w:t>
      </w:r>
      <w:r w:rsidR="00617F17" w:rsidRPr="003E3ED3">
        <w:rPr>
          <w:rFonts w:ascii="Times New Roman" w:hAnsi="Times New Roman" w:cs="Times New Roman"/>
          <w:sz w:val="21"/>
          <w:szCs w:val="21"/>
        </w:rPr>
        <w:t>) рабочих</w:t>
      </w:r>
      <w:r w:rsidRPr="003E3ED3">
        <w:rPr>
          <w:rFonts w:ascii="Times New Roman" w:hAnsi="Times New Roman" w:cs="Times New Roman"/>
          <w:sz w:val="21"/>
          <w:szCs w:val="21"/>
        </w:rPr>
        <w:t xml:space="preserve"> дней после перечисления Комитенту денежных средств, поступивших от покупателя товара.</w:t>
      </w:r>
    </w:p>
    <w:p w14:paraId="7978B4D2" w14:textId="06245E18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43"/>
      <w:bookmarkEnd w:id="1"/>
      <w:r w:rsidRPr="003E3ED3">
        <w:rPr>
          <w:rFonts w:ascii="Times New Roman" w:hAnsi="Times New Roman" w:cs="Times New Roman"/>
          <w:sz w:val="21"/>
          <w:szCs w:val="21"/>
        </w:rPr>
        <w:t>3.1.4. Комиссионер</w:t>
      </w:r>
      <w:r w:rsidR="00595FFD" w:rsidRPr="003E3ED3">
        <w:rPr>
          <w:rFonts w:ascii="Times New Roman" w:hAnsi="Times New Roman" w:cs="Times New Roman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не отвечает перед Комитентом за неисполнение третьим лицом сделки, заключенной с ним за счет Комитента;</w:t>
      </w:r>
    </w:p>
    <w:p w14:paraId="5709DDC7" w14:textId="29EA1630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3.1.5. Комиссионер</w:t>
      </w:r>
      <w:r w:rsidR="00595FFD" w:rsidRPr="003E3ED3">
        <w:rPr>
          <w:rFonts w:ascii="Times New Roman" w:hAnsi="Times New Roman" w:cs="Times New Roman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вправе в целях исполнения Договора заключать договоры субкомиссии с третьими лицами;</w:t>
      </w:r>
    </w:p>
    <w:p w14:paraId="5094AFF0" w14:textId="720BF2BF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3.1.6. В случае если комиссионное поручение не было исполнено, Комиссионер обязан вернуть Комитенту все полученное от него в течение </w:t>
      </w:r>
      <w:r w:rsidR="00617F17" w:rsidRPr="003E3ED3">
        <w:rPr>
          <w:rFonts w:ascii="Times New Roman" w:hAnsi="Times New Roman" w:cs="Times New Roman"/>
          <w:sz w:val="21"/>
          <w:szCs w:val="21"/>
        </w:rPr>
        <w:t>3 (трёх) рабочих</w:t>
      </w:r>
      <w:r w:rsidRPr="003E3ED3">
        <w:rPr>
          <w:rFonts w:ascii="Times New Roman" w:hAnsi="Times New Roman" w:cs="Times New Roman"/>
          <w:sz w:val="21"/>
          <w:szCs w:val="21"/>
        </w:rPr>
        <w:t xml:space="preserve"> дней после окончания срока действия Договора.</w:t>
      </w:r>
    </w:p>
    <w:p w14:paraId="732E66B9" w14:textId="23013B13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3.1.7. Комиссионер несет ответственность за утрату, недостачу или повреждение товара, поступившего от Комитента на реализацию, в пределах его стоимости, указа</w:t>
      </w:r>
      <w:r w:rsidR="004516F9" w:rsidRPr="003E3ED3">
        <w:rPr>
          <w:rFonts w:ascii="Times New Roman" w:hAnsi="Times New Roman" w:cs="Times New Roman"/>
          <w:sz w:val="21"/>
          <w:szCs w:val="21"/>
        </w:rPr>
        <w:t>нной в п.1.4</w:t>
      </w:r>
      <w:r w:rsidRPr="003E3ED3">
        <w:rPr>
          <w:rFonts w:ascii="Times New Roman" w:hAnsi="Times New Roman" w:cs="Times New Roman"/>
          <w:sz w:val="21"/>
          <w:szCs w:val="21"/>
        </w:rPr>
        <w:t>.</w:t>
      </w:r>
    </w:p>
    <w:p w14:paraId="5627AD8F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3.2. Комитент обязуется:</w:t>
      </w:r>
    </w:p>
    <w:p w14:paraId="4B3A259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3.2.1. Принять от Комиссионера все полученное по сделке.</w:t>
      </w:r>
    </w:p>
    <w:p w14:paraId="10C0AEC8" w14:textId="7E077CFC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3.2.2. Ознакомиться с отчетом Комиссионера и утвердить его либо сообщить Комиссионеру о своих возражениях по отчету </w:t>
      </w:r>
      <w:r w:rsidRPr="00966710">
        <w:rPr>
          <w:rFonts w:ascii="Times New Roman" w:hAnsi="Times New Roman" w:cs="Times New Roman"/>
          <w:sz w:val="21"/>
          <w:szCs w:val="21"/>
        </w:rPr>
        <w:t xml:space="preserve">в течение </w:t>
      </w:r>
      <w:r w:rsidR="00966710" w:rsidRPr="00966710">
        <w:rPr>
          <w:rFonts w:ascii="Times New Roman" w:hAnsi="Times New Roman" w:cs="Times New Roman"/>
          <w:sz w:val="21"/>
          <w:szCs w:val="21"/>
        </w:rPr>
        <w:t>трёх</w:t>
      </w:r>
      <w:r w:rsidRPr="003E3ED3">
        <w:rPr>
          <w:rFonts w:ascii="Times New Roman" w:hAnsi="Times New Roman" w:cs="Times New Roman"/>
          <w:sz w:val="21"/>
          <w:szCs w:val="21"/>
        </w:rPr>
        <w:t xml:space="preserve"> дней со дня его получения. При отсутствии возражений со стороны Комитента в указанный срок отчет Комиссионера считается принятым.</w:t>
      </w:r>
    </w:p>
    <w:p w14:paraId="0470313B" w14:textId="6CC06EC9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3.2.</w:t>
      </w:r>
      <w:r w:rsidR="003430A1">
        <w:rPr>
          <w:rFonts w:ascii="Times New Roman" w:hAnsi="Times New Roman" w:cs="Times New Roman"/>
          <w:sz w:val="21"/>
          <w:szCs w:val="21"/>
        </w:rPr>
        <w:t>3</w:t>
      </w:r>
      <w:r w:rsidRPr="003E3ED3">
        <w:rPr>
          <w:rFonts w:ascii="Times New Roman" w:hAnsi="Times New Roman" w:cs="Times New Roman"/>
          <w:sz w:val="21"/>
          <w:szCs w:val="21"/>
        </w:rPr>
        <w:t>. Комитент</w:t>
      </w:r>
      <w:r w:rsidR="00A535C1" w:rsidRPr="003E3ED3">
        <w:rPr>
          <w:rFonts w:ascii="Times New Roman" w:hAnsi="Times New Roman" w:cs="Times New Roman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обязуется не заключать договоры на исполнение настоящего комиссионного поручения с третьими лицами;</w:t>
      </w:r>
    </w:p>
    <w:p w14:paraId="5E1965CF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639BF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4. КОМИССИОННОЕ ВОЗНАГРАЖДЕНИЕ</w:t>
      </w:r>
    </w:p>
    <w:p w14:paraId="229F3463" w14:textId="5AB558C7" w:rsidR="00A40D0A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4.1. </w:t>
      </w:r>
      <w:bookmarkStart w:id="2" w:name="Par66"/>
      <w:bookmarkEnd w:id="2"/>
      <w:r w:rsidR="004516F9" w:rsidRPr="003E3ED3">
        <w:rPr>
          <w:rFonts w:ascii="Times New Roman" w:hAnsi="Times New Roman" w:cs="Times New Roman"/>
          <w:sz w:val="21"/>
          <w:szCs w:val="21"/>
        </w:rPr>
        <w:t xml:space="preserve">Комиссионное вознаграждение </w:t>
      </w:r>
      <w:r w:rsidR="00C10FE7">
        <w:rPr>
          <w:rFonts w:ascii="Times New Roman" w:hAnsi="Times New Roman" w:cs="Times New Roman"/>
          <w:sz w:val="21"/>
          <w:szCs w:val="21"/>
        </w:rPr>
        <w:t>определяется как</w:t>
      </w:r>
      <w:r w:rsidR="004516F9" w:rsidRPr="003E3ED3">
        <w:rPr>
          <w:rFonts w:ascii="Times New Roman" w:hAnsi="Times New Roman" w:cs="Times New Roman"/>
          <w:sz w:val="21"/>
          <w:szCs w:val="21"/>
        </w:rPr>
        <w:t xml:space="preserve"> разниц</w:t>
      </w:r>
      <w:r w:rsidR="00C10FE7">
        <w:rPr>
          <w:rFonts w:ascii="Times New Roman" w:hAnsi="Times New Roman" w:cs="Times New Roman"/>
          <w:sz w:val="21"/>
          <w:szCs w:val="21"/>
        </w:rPr>
        <w:t>а</w:t>
      </w:r>
      <w:r w:rsidR="004516F9" w:rsidRPr="003E3ED3">
        <w:rPr>
          <w:rFonts w:ascii="Times New Roman" w:hAnsi="Times New Roman" w:cs="Times New Roman"/>
          <w:sz w:val="21"/>
          <w:szCs w:val="21"/>
        </w:rPr>
        <w:t xml:space="preserve"> между </w:t>
      </w:r>
      <w:r w:rsidR="00C10FE7">
        <w:rPr>
          <w:rFonts w:ascii="Times New Roman" w:hAnsi="Times New Roman" w:cs="Times New Roman"/>
          <w:sz w:val="21"/>
          <w:szCs w:val="21"/>
        </w:rPr>
        <w:t>ценой реализации товара Комиссионером и ценой, установленной комитентом,</w:t>
      </w:r>
      <w:r w:rsidR="004516F9" w:rsidRPr="003E3ED3">
        <w:rPr>
          <w:rFonts w:ascii="Times New Roman" w:hAnsi="Times New Roman" w:cs="Times New Roman"/>
          <w:sz w:val="21"/>
          <w:szCs w:val="21"/>
        </w:rPr>
        <w:t xml:space="preserve"> указанной в п. 1.4</w:t>
      </w:r>
      <w:r w:rsidR="00F83C47">
        <w:rPr>
          <w:rFonts w:ascii="Times New Roman" w:hAnsi="Times New Roman" w:cs="Times New Roman"/>
          <w:sz w:val="21"/>
          <w:szCs w:val="21"/>
        </w:rPr>
        <w:t xml:space="preserve"> настоящего договора</w:t>
      </w:r>
      <w:r w:rsidR="004516F9" w:rsidRPr="003E3ED3">
        <w:rPr>
          <w:rFonts w:ascii="Times New Roman" w:hAnsi="Times New Roman" w:cs="Times New Roman"/>
          <w:sz w:val="21"/>
          <w:szCs w:val="21"/>
        </w:rPr>
        <w:t>.</w:t>
      </w:r>
      <w:r w:rsidR="00F83C47">
        <w:rPr>
          <w:rFonts w:ascii="Times New Roman" w:hAnsi="Times New Roman" w:cs="Times New Roman"/>
          <w:sz w:val="21"/>
          <w:szCs w:val="21"/>
        </w:rPr>
        <w:t xml:space="preserve"> Комиссионное вознаграждение</w:t>
      </w:r>
      <w:r w:rsidR="008549F8" w:rsidRPr="003E3ED3">
        <w:rPr>
          <w:rFonts w:ascii="Times New Roman" w:hAnsi="Times New Roman" w:cs="Times New Roman"/>
          <w:sz w:val="21"/>
          <w:szCs w:val="21"/>
        </w:rPr>
        <w:t xml:space="preserve"> включ</w:t>
      </w:r>
      <w:r w:rsidR="00F83C47">
        <w:rPr>
          <w:rFonts w:ascii="Times New Roman" w:hAnsi="Times New Roman" w:cs="Times New Roman"/>
          <w:sz w:val="21"/>
          <w:szCs w:val="21"/>
        </w:rPr>
        <w:t>ает</w:t>
      </w:r>
      <w:r w:rsidR="008549F8" w:rsidRPr="003E3ED3">
        <w:rPr>
          <w:rFonts w:ascii="Times New Roman" w:hAnsi="Times New Roman" w:cs="Times New Roman"/>
          <w:sz w:val="21"/>
          <w:szCs w:val="21"/>
        </w:rPr>
        <w:t xml:space="preserve"> НДС 20%.</w:t>
      </w:r>
    </w:p>
    <w:p w14:paraId="144A7B01" w14:textId="45EB4A52" w:rsidR="00A40D0A" w:rsidRPr="003E3ED3" w:rsidRDefault="00A40D0A" w:rsidP="00056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lastRenderedPageBreak/>
        <w:t>5. ОТВЕТСТВЕННОСТЬ СТОРОН</w:t>
      </w:r>
    </w:p>
    <w:p w14:paraId="085D8492" w14:textId="3349FECE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5.1. За нарушение срока передачи всего полученного по исполнении комиссионного поручения Комитент вправе требовать с Комиссионера уплаты неустойки (пени) за каждый день просрочки в размере </w:t>
      </w:r>
      <w:r w:rsidR="006F1484" w:rsidRPr="003E3ED3">
        <w:rPr>
          <w:rFonts w:ascii="Times New Roman" w:hAnsi="Times New Roman" w:cs="Times New Roman"/>
          <w:sz w:val="21"/>
          <w:szCs w:val="21"/>
        </w:rPr>
        <w:t>0,1%</w:t>
      </w:r>
      <w:r w:rsidRPr="003E3ED3">
        <w:rPr>
          <w:rFonts w:ascii="Times New Roman" w:hAnsi="Times New Roman" w:cs="Times New Roman"/>
          <w:sz w:val="21"/>
          <w:szCs w:val="21"/>
        </w:rPr>
        <w:t xml:space="preserve"> процентов от суммы своевременно не перечисленных Комитенту денежных средств (</w:t>
      </w:r>
      <w:r w:rsidR="006F1484" w:rsidRPr="003E3ED3">
        <w:rPr>
          <w:rFonts w:ascii="Times New Roman" w:hAnsi="Times New Roman" w:cs="Times New Roman"/>
          <w:sz w:val="21"/>
          <w:szCs w:val="21"/>
        </w:rPr>
        <w:t>п</w:t>
      </w:r>
      <w:r w:rsidR="006F1484"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hyperlink w:anchor="Par28" w:history="1">
        <w:r w:rsidR="006F1484" w:rsidRPr="00FC0A3C">
          <w:rPr>
            <w:rFonts w:ascii="Times New Roman" w:hAnsi="Times New Roman" w:cs="Times New Roman"/>
            <w:color w:val="000000" w:themeColor="text1"/>
            <w:sz w:val="21"/>
            <w:szCs w:val="21"/>
          </w:rPr>
          <w:t>2.4</w:t>
        </w:r>
      </w:hyperlink>
      <w:r w:rsidRPr="003E3ED3">
        <w:rPr>
          <w:rFonts w:ascii="Times New Roman" w:hAnsi="Times New Roman" w:cs="Times New Roman"/>
          <w:sz w:val="21"/>
          <w:szCs w:val="21"/>
        </w:rPr>
        <w:t xml:space="preserve"> Договора).</w:t>
      </w:r>
    </w:p>
    <w:p w14:paraId="30732778" w14:textId="3AB418A1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5.</w:t>
      </w:r>
      <w:r w:rsidR="00AD7450" w:rsidRPr="003E3ED3">
        <w:rPr>
          <w:rFonts w:ascii="Times New Roman" w:hAnsi="Times New Roman" w:cs="Times New Roman"/>
          <w:sz w:val="21"/>
          <w:szCs w:val="21"/>
        </w:rPr>
        <w:t>2</w:t>
      </w:r>
      <w:r w:rsidRPr="003E3ED3">
        <w:rPr>
          <w:rFonts w:ascii="Times New Roman" w:hAnsi="Times New Roman" w:cs="Times New Roman"/>
          <w:sz w:val="21"/>
          <w:szCs w:val="21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5ECDFECC" w14:textId="77777777" w:rsidR="00B05800" w:rsidRPr="00DF390F" w:rsidRDefault="00B05800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2DE48DDD" w14:textId="5CD126E5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6. ФОРС-МАЖОР</w:t>
      </w:r>
    </w:p>
    <w:p w14:paraId="42184D37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3" w:name="Par84"/>
      <w:bookmarkEnd w:id="3"/>
      <w:r w:rsidRPr="003E3ED3">
        <w:rPr>
          <w:rFonts w:ascii="Times New Roman" w:hAnsi="Times New Roman" w:cs="Times New Roman"/>
          <w:sz w:val="21"/>
          <w:szCs w:val="21"/>
        </w:rPr>
        <w:t>6.1.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39571085" w14:textId="21E155D2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4" w:name="Par85"/>
      <w:bookmarkEnd w:id="4"/>
      <w:r w:rsidRPr="003E3ED3">
        <w:rPr>
          <w:rFonts w:ascii="Times New Roman" w:hAnsi="Times New Roman" w:cs="Times New Roman"/>
          <w:sz w:val="21"/>
          <w:szCs w:val="21"/>
        </w:rPr>
        <w:t xml:space="preserve">6.2. При наступлении обстоятельств, указанных </w:t>
      </w:r>
      <w:r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 </w:t>
      </w:r>
      <w:hyperlink w:anchor="Par84" w:history="1">
        <w:r w:rsidRPr="00FC0A3C">
          <w:rPr>
            <w:rFonts w:ascii="Times New Roman" w:hAnsi="Times New Roman" w:cs="Times New Roman"/>
            <w:color w:val="000000" w:themeColor="text1"/>
            <w:sz w:val="21"/>
            <w:szCs w:val="21"/>
          </w:rPr>
          <w:t>п. 6.1</w:t>
        </w:r>
      </w:hyperlink>
      <w:r w:rsidRPr="003E3ED3">
        <w:rPr>
          <w:rFonts w:ascii="Times New Roman" w:hAnsi="Times New Roman" w:cs="Times New Roman"/>
          <w:sz w:val="21"/>
          <w:szCs w:val="21"/>
        </w:rPr>
        <w:t xml:space="preserve"> Договора, каждая Сторона должна без промедления, в течение не более </w:t>
      </w:r>
      <w:r w:rsidR="001809F5" w:rsidRPr="003E3ED3">
        <w:rPr>
          <w:rFonts w:ascii="Times New Roman" w:hAnsi="Times New Roman" w:cs="Times New Roman"/>
          <w:sz w:val="21"/>
          <w:szCs w:val="21"/>
        </w:rPr>
        <w:t>30</w:t>
      </w:r>
      <w:r w:rsidRPr="003E3ED3">
        <w:rPr>
          <w:rFonts w:ascii="Times New Roman" w:hAnsi="Times New Roman" w:cs="Times New Roman"/>
          <w:sz w:val="21"/>
          <w:szCs w:val="21"/>
        </w:rPr>
        <w:t xml:space="preserve"> дней,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Договору.</w:t>
      </w:r>
    </w:p>
    <w:p w14:paraId="5C219A7A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6.3. Если Сторона не направит или несвоевременно направит извещение, предусмотренное </w:t>
      </w:r>
      <w:r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 </w:t>
      </w:r>
      <w:hyperlink w:anchor="Par85" w:history="1">
        <w:r w:rsidRPr="00FC0A3C">
          <w:rPr>
            <w:rFonts w:ascii="Times New Roman" w:hAnsi="Times New Roman" w:cs="Times New Roman"/>
            <w:color w:val="000000" w:themeColor="text1"/>
            <w:sz w:val="21"/>
            <w:szCs w:val="21"/>
          </w:rPr>
          <w:t>п. 6.2</w:t>
        </w:r>
      </w:hyperlink>
      <w:r w:rsidRPr="003E3ED3">
        <w:rPr>
          <w:rFonts w:ascii="Times New Roman" w:hAnsi="Times New Roman" w:cs="Times New Roman"/>
          <w:sz w:val="21"/>
          <w:szCs w:val="21"/>
        </w:rPr>
        <w:t xml:space="preserve"> Договора, то она обязана возместить второй Стороне понесенные ею убытки.</w:t>
      </w:r>
    </w:p>
    <w:p w14:paraId="10302432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6.4. После прекращения действия указанных обстоятельств Сторона обязана немедленно сообщить об этом другой Стороне в письменной форме, указав срок, к которому предполагается выполнить обязательства по Договору.</w:t>
      </w:r>
    </w:p>
    <w:p w14:paraId="21E95EE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6.5. В случаях наступления обстоятельств, </w:t>
      </w:r>
      <w:r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предусмотренных в </w:t>
      </w:r>
      <w:hyperlink w:anchor="Par84" w:history="1">
        <w:r w:rsidRPr="00FC0A3C">
          <w:rPr>
            <w:rFonts w:ascii="Times New Roman" w:hAnsi="Times New Roman" w:cs="Times New Roman"/>
            <w:color w:val="000000" w:themeColor="text1"/>
            <w:sz w:val="21"/>
            <w:szCs w:val="21"/>
          </w:rPr>
          <w:t>п. 6.1</w:t>
        </w:r>
      </w:hyperlink>
      <w:r w:rsidRPr="00FC0A3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10EA2AAC" w14:textId="253B99BC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6.6. Если обстоятельства непреодолимой силы продолжают действовать более </w:t>
      </w:r>
      <w:r w:rsidR="001809F5" w:rsidRPr="003E3ED3">
        <w:rPr>
          <w:rFonts w:ascii="Times New Roman" w:hAnsi="Times New Roman" w:cs="Times New Roman"/>
          <w:sz w:val="21"/>
          <w:szCs w:val="21"/>
        </w:rPr>
        <w:t>60 дней</w:t>
      </w:r>
      <w:r w:rsidRPr="003E3ED3">
        <w:rPr>
          <w:rFonts w:ascii="Times New Roman" w:hAnsi="Times New Roman" w:cs="Times New Roman"/>
          <w:sz w:val="21"/>
          <w:szCs w:val="21"/>
        </w:rPr>
        <w:t>, то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B06A8F1" w14:textId="435CCE6C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7. СРОК ДЕЙСТВИЯ, ИЗМЕНЕНИЕ</w:t>
      </w:r>
      <w:r w:rsidR="00B05800" w:rsidRPr="00B05800">
        <w:rPr>
          <w:rFonts w:ascii="Times New Roman" w:hAnsi="Times New Roman" w:cs="Times New Roman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И ДОСРОЧНОЕ РАСТОРЖЕНИЕ ДОГОВОРА</w:t>
      </w:r>
    </w:p>
    <w:p w14:paraId="6C27819C" w14:textId="3678C06A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 xml:space="preserve">7.1. Договор </w:t>
      </w:r>
      <w:r w:rsidR="00A535C1" w:rsidRPr="003E3ED3">
        <w:rPr>
          <w:rFonts w:ascii="Times New Roman" w:hAnsi="Times New Roman" w:cs="Times New Roman"/>
          <w:sz w:val="21"/>
          <w:szCs w:val="21"/>
        </w:rPr>
        <w:t>действует до полного исполнения обязательств сторонами.</w:t>
      </w:r>
    </w:p>
    <w:p w14:paraId="22A52840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7859442" w14:textId="4753528F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7.3. Комитент вправе в любое время отказаться от исполнения Договора, отменив данное Комиссионеру комиссионное поручение</w:t>
      </w:r>
      <w:r w:rsidR="00A535C1" w:rsidRPr="003E3ED3">
        <w:rPr>
          <w:rFonts w:ascii="Times New Roman" w:hAnsi="Times New Roman" w:cs="Times New Roman"/>
          <w:sz w:val="21"/>
          <w:szCs w:val="21"/>
        </w:rPr>
        <w:t xml:space="preserve"> и обязан уведомить Комиссионера о прекращении Договора не позднее, чем за 30 дней.</w:t>
      </w:r>
      <w:r w:rsidR="00637E46" w:rsidRPr="003E3ED3">
        <w:rPr>
          <w:rFonts w:ascii="Times New Roman" w:hAnsi="Times New Roman" w:cs="Times New Roman"/>
          <w:sz w:val="21"/>
          <w:szCs w:val="21"/>
        </w:rPr>
        <w:t xml:space="preserve"> </w:t>
      </w:r>
      <w:r w:rsidRPr="003E3ED3">
        <w:rPr>
          <w:rFonts w:ascii="Times New Roman" w:hAnsi="Times New Roman" w:cs="Times New Roman"/>
          <w:sz w:val="21"/>
          <w:szCs w:val="21"/>
        </w:rPr>
        <w:t>Комиссионер вправе требовать возмещения убытков, вызванных отменой комиссионного поручения.</w:t>
      </w:r>
    </w:p>
    <w:p w14:paraId="2CF4B1BF" w14:textId="26C39B02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7.4. Комиссионер вправе отказаться от исполнения Договора</w:t>
      </w:r>
      <w:r w:rsidR="00A535C1" w:rsidRPr="003E3ED3">
        <w:rPr>
          <w:rFonts w:ascii="Times New Roman" w:hAnsi="Times New Roman" w:cs="Times New Roman"/>
          <w:sz w:val="21"/>
          <w:szCs w:val="21"/>
        </w:rPr>
        <w:t xml:space="preserve">, уведомив Комитента не позднее, чем за </w:t>
      </w:r>
      <w:r w:rsidR="001E39EE" w:rsidRPr="003E3ED3">
        <w:rPr>
          <w:rFonts w:ascii="Times New Roman" w:hAnsi="Times New Roman" w:cs="Times New Roman"/>
          <w:sz w:val="21"/>
          <w:szCs w:val="21"/>
        </w:rPr>
        <w:t xml:space="preserve">30 </w:t>
      </w:r>
      <w:r w:rsidR="00A535C1" w:rsidRPr="003E3ED3">
        <w:rPr>
          <w:rFonts w:ascii="Times New Roman" w:hAnsi="Times New Roman" w:cs="Times New Roman"/>
          <w:sz w:val="21"/>
          <w:szCs w:val="21"/>
        </w:rPr>
        <w:t>дней.</w:t>
      </w:r>
    </w:p>
    <w:p w14:paraId="4253B85D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0D4A8AB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8. РАЗРЕШЕНИЕ СПОРОВ</w:t>
      </w:r>
    </w:p>
    <w:p w14:paraId="4C557539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8.1.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057ED6CA" w14:textId="2EADFDD6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8.2. Споры, не урегулированные путем переговоров, передаются на рассмотрение суда</w:t>
      </w:r>
      <w:r w:rsidR="007C2FEC" w:rsidRPr="003E3ED3">
        <w:rPr>
          <w:rFonts w:ascii="Times New Roman" w:hAnsi="Times New Roman" w:cs="Times New Roman"/>
          <w:sz w:val="21"/>
          <w:szCs w:val="21"/>
        </w:rPr>
        <w:t xml:space="preserve"> по месту нахождения Комиссионера</w:t>
      </w:r>
      <w:r w:rsidRPr="003E3ED3">
        <w:rPr>
          <w:rFonts w:ascii="Times New Roman" w:hAnsi="Times New Roman" w:cs="Times New Roman"/>
          <w:sz w:val="21"/>
          <w:szCs w:val="21"/>
        </w:rPr>
        <w:t>.</w:t>
      </w:r>
    </w:p>
    <w:p w14:paraId="7933A755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9. ЗАКЛЮЧИТЕЛЬНЫЕ ПОЛОЖЕНИЯ</w:t>
      </w:r>
    </w:p>
    <w:p w14:paraId="29034E61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9.1. Все уведомления, предусмотренные Договором, должным быть вручены под роспись либо направлены заказным письмом с уведомлением о вручении.</w:t>
      </w:r>
    </w:p>
    <w:p w14:paraId="7EE2AAEA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9.2. Договор вступает в силу с момента его подписания Сторонами.</w:t>
      </w:r>
    </w:p>
    <w:p w14:paraId="58C3BE61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9.3. Договор составлен в двух экземплярах, по одному для каждой из Сторон.</w:t>
      </w:r>
    </w:p>
    <w:p w14:paraId="4490E77B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60D3540" w14:textId="77777777" w:rsidR="00A40D0A" w:rsidRPr="003E3ED3" w:rsidRDefault="00A40D0A" w:rsidP="00A62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E3ED3">
        <w:rPr>
          <w:rFonts w:ascii="Times New Roman" w:hAnsi="Times New Roman" w:cs="Times New Roman"/>
          <w:sz w:val="21"/>
          <w:szCs w:val="21"/>
        </w:rPr>
        <w:t>10.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4475"/>
      </w:tblGrid>
      <w:tr w:rsidR="003E3ED3" w:rsidRPr="003E3ED3" w14:paraId="5995B8AA" w14:textId="77777777" w:rsidTr="00A626BA">
        <w:trPr>
          <w:trHeight w:val="2385"/>
        </w:trPr>
        <w:tc>
          <w:tcPr>
            <w:tcW w:w="5954" w:type="dxa"/>
          </w:tcPr>
          <w:p w14:paraId="77D78D2D" w14:textId="1DC4F868" w:rsidR="003E3ED3" w:rsidRPr="003E3ED3" w:rsidRDefault="003E3ED3" w:rsidP="003E60AA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b/>
                <w:sz w:val="21"/>
                <w:szCs w:val="21"/>
              </w:rPr>
              <w:t>Комитент:</w:t>
            </w:r>
          </w:p>
          <w:p w14:paraId="77D92854" w14:textId="76B7EFC6" w:rsidR="003E3ED3" w:rsidRPr="003E3ED3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b/>
                <w:sz w:val="21"/>
                <w:szCs w:val="21"/>
              </w:rPr>
              <w:t>ФИО:</w:t>
            </w: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_______________________________________________________</w:t>
            </w:r>
          </w:p>
          <w:p w14:paraId="50B38362" w14:textId="26AD3A32" w:rsidR="00A626BA" w:rsidRPr="00DF390F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Паспорт ___________</w:t>
            </w:r>
            <w:r w:rsidR="00A626BA" w:rsidRPr="00DF390F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 xml:space="preserve">_____, </w:t>
            </w:r>
          </w:p>
          <w:p w14:paraId="1137B47C" w14:textId="1E385BF9" w:rsidR="00B05800" w:rsidRPr="00DF390F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выдан _____________</w:t>
            </w:r>
            <w:r w:rsidR="00B05800" w:rsidRPr="00DF390F">
              <w:rPr>
                <w:rFonts w:ascii="Times New Roman" w:hAnsi="Times New Roman" w:cs="Times New Roman"/>
                <w:sz w:val="21"/>
                <w:szCs w:val="21"/>
              </w:rPr>
              <w:t>___________________________________</w:t>
            </w:r>
          </w:p>
          <w:p w14:paraId="088AE11D" w14:textId="3018FBDE" w:rsidR="003E3ED3" w:rsidRPr="00DF390F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дата выдачи_________________________________________</w:t>
            </w:r>
            <w:r w:rsidR="00B05800" w:rsidRPr="00DF390F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  <w:p w14:paraId="7FABD0C0" w14:textId="21E5565E" w:rsidR="005C56FB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Адрес регистрации _________________________________</w:t>
            </w:r>
            <w:r w:rsidR="005C56FB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15143F6B" w14:textId="4D78533A" w:rsidR="003E3ED3" w:rsidRPr="003E3ED3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5C56FB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</w:t>
            </w:r>
          </w:p>
          <w:p w14:paraId="49928195" w14:textId="73ABCE10" w:rsidR="003E3ED3" w:rsidRPr="003E3ED3" w:rsidRDefault="003E3ED3" w:rsidP="00B05800">
            <w:pPr>
              <w:spacing w:line="31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 xml:space="preserve">Телефон ______________________________ </w:t>
            </w:r>
          </w:p>
        </w:tc>
        <w:tc>
          <w:tcPr>
            <w:tcW w:w="4512" w:type="dxa"/>
          </w:tcPr>
          <w:p w14:paraId="27D6BA0F" w14:textId="40F52C9D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Комиссионер: </w:t>
            </w:r>
          </w:p>
          <w:p w14:paraId="73AC9242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ООО «</w:t>
            </w:r>
            <w:proofErr w:type="spellStart"/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ГлобалДевайс</w:t>
            </w:r>
            <w:proofErr w:type="spellEnd"/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»</w:t>
            </w:r>
          </w:p>
          <w:p w14:paraId="3E73F2C0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УНП: 192848599</w:t>
            </w:r>
          </w:p>
          <w:p w14:paraId="01348480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Юр адрес: РБ, Минская обл., г. Минск, ул. Кирова, д. 23, пом. 29</w:t>
            </w:r>
          </w:p>
          <w:p w14:paraId="56CBC052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Текущий (расчетный): BY19 ALFA 3012 2D96 9700 1027 0000 в BYN в ЗАО 'Альфа-Банк', </w:t>
            </w:r>
          </w:p>
          <w:p w14:paraId="619DEEDE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БИК: ALFABY2X</w:t>
            </w:r>
          </w:p>
          <w:p w14:paraId="02E1A13B" w14:textId="77777777" w:rsidR="003E3ED3" w:rsidRPr="003E3ED3" w:rsidRDefault="003E3ED3" w:rsidP="003E60AA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Телефон: +375(33)370-370-5 </w:t>
            </w:r>
          </w:p>
          <w:p w14:paraId="1481FB63" w14:textId="515B011F" w:rsidR="003E3ED3" w:rsidRPr="003E3ED3" w:rsidRDefault="003E3ED3" w:rsidP="003E3ED3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email</w:t>
            </w:r>
            <w:proofErr w:type="spellEnd"/>
            <w:r w:rsidRPr="003E3ED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: </w:t>
            </w:r>
            <w:hyperlink r:id="rId7" w:history="1">
              <w:r w:rsidRPr="003E3ED3">
                <w:rPr>
                  <w:rFonts w:ascii="Times New Roman" w:hAnsi="Times New Roman" w:cs="Times New Roman"/>
                  <w:sz w:val="21"/>
                  <w:szCs w:val="21"/>
                  <w:lang w:val="ru-RU"/>
                </w:rPr>
                <w:t>jamstoreby@gmail.com</w:t>
              </w:r>
            </w:hyperlink>
          </w:p>
        </w:tc>
      </w:tr>
      <w:tr w:rsidR="003E3ED3" w:rsidRPr="003E3ED3" w14:paraId="310E7D96" w14:textId="77777777" w:rsidTr="00A626BA">
        <w:trPr>
          <w:trHeight w:val="578"/>
        </w:trPr>
        <w:tc>
          <w:tcPr>
            <w:tcW w:w="5954" w:type="dxa"/>
            <w:vAlign w:val="center"/>
          </w:tcPr>
          <w:p w14:paraId="3BB78BBC" w14:textId="77777777" w:rsidR="00A626BA" w:rsidRDefault="00A626BA" w:rsidP="003E3ED3">
            <w:pPr>
              <w:spacing w:line="259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49B68DD0" w14:textId="2E2AD198" w:rsidR="003E3ED3" w:rsidRPr="003E3ED3" w:rsidRDefault="003E3ED3" w:rsidP="003E3ED3">
            <w:pPr>
              <w:spacing w:line="259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____________________________        ______________________</w:t>
            </w:r>
          </w:p>
          <w:p w14:paraId="00E30768" w14:textId="3382A656" w:rsidR="003E3ED3" w:rsidRPr="003E3ED3" w:rsidRDefault="003E3ED3" w:rsidP="003E3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3E3ED3">
              <w:rPr>
                <w:rFonts w:ascii="Times New Roman" w:hAnsi="Times New Roman" w:cs="Times New Roman"/>
                <w:sz w:val="21"/>
                <w:szCs w:val="21"/>
              </w:rPr>
              <w:t xml:space="preserve">ФИО)   </w:t>
            </w:r>
            <w:proofErr w:type="gramEnd"/>
            <w:r w:rsidRPr="003E3ED3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(подпись)</w:t>
            </w:r>
          </w:p>
        </w:tc>
        <w:tc>
          <w:tcPr>
            <w:tcW w:w="4512" w:type="dxa"/>
          </w:tcPr>
          <w:p w14:paraId="7AF226B7" w14:textId="77777777" w:rsidR="003E3ED3" w:rsidRPr="003E3ED3" w:rsidRDefault="003E3ED3" w:rsidP="003E60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9FE485" w14:textId="5DEF88BF" w:rsidR="003E3ED3" w:rsidRPr="003E3ED3" w:rsidRDefault="003E3ED3" w:rsidP="003E60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3ED3">
              <w:rPr>
                <w:rFonts w:ascii="Times New Roman" w:hAnsi="Times New Roman" w:cs="Times New Roman"/>
                <w:sz w:val="21"/>
                <w:szCs w:val="21"/>
              </w:rPr>
              <w:t>Директор    _____________Колосовский О. Ю.</w:t>
            </w:r>
          </w:p>
        </w:tc>
      </w:tr>
    </w:tbl>
    <w:p w14:paraId="090858B1" w14:textId="77777777" w:rsidR="004F5923" w:rsidRPr="00493EA1" w:rsidRDefault="004F5923" w:rsidP="00493EA1">
      <w:pPr>
        <w:spacing w:after="0"/>
        <w:rPr>
          <w:sz w:val="21"/>
          <w:szCs w:val="21"/>
          <w:lang w:val="en-US"/>
        </w:rPr>
      </w:pPr>
    </w:p>
    <w:sectPr w:rsidR="004F5923" w:rsidRPr="00493EA1" w:rsidSect="00056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4D6C" w14:textId="77777777" w:rsidR="007205AE" w:rsidRDefault="007205AE" w:rsidP="00A62959">
      <w:pPr>
        <w:spacing w:after="0" w:line="240" w:lineRule="auto"/>
      </w:pPr>
      <w:r>
        <w:separator/>
      </w:r>
    </w:p>
  </w:endnote>
  <w:endnote w:type="continuationSeparator" w:id="0">
    <w:p w14:paraId="011160A5" w14:textId="77777777" w:rsidR="007205AE" w:rsidRDefault="007205AE" w:rsidP="00A6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D49B" w14:textId="77777777" w:rsidR="007205AE" w:rsidRDefault="007205AE" w:rsidP="00A62959">
      <w:pPr>
        <w:spacing w:after="0" w:line="240" w:lineRule="auto"/>
      </w:pPr>
      <w:r>
        <w:separator/>
      </w:r>
    </w:p>
  </w:footnote>
  <w:footnote w:type="continuationSeparator" w:id="0">
    <w:p w14:paraId="1094E49F" w14:textId="77777777" w:rsidR="007205AE" w:rsidRDefault="007205AE" w:rsidP="00A6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45"/>
    <w:rsid w:val="000250F8"/>
    <w:rsid w:val="00041D4C"/>
    <w:rsid w:val="00056EA1"/>
    <w:rsid w:val="00060664"/>
    <w:rsid w:val="00075067"/>
    <w:rsid w:val="000A5B81"/>
    <w:rsid w:val="000F3109"/>
    <w:rsid w:val="00176E0E"/>
    <w:rsid w:val="001809F5"/>
    <w:rsid w:val="001E39EE"/>
    <w:rsid w:val="00223693"/>
    <w:rsid w:val="00252B64"/>
    <w:rsid w:val="00254B70"/>
    <w:rsid w:val="002D2FDB"/>
    <w:rsid w:val="00304ED4"/>
    <w:rsid w:val="00326B74"/>
    <w:rsid w:val="003430A1"/>
    <w:rsid w:val="00360EC6"/>
    <w:rsid w:val="0037139A"/>
    <w:rsid w:val="00392464"/>
    <w:rsid w:val="003C421A"/>
    <w:rsid w:val="003E3345"/>
    <w:rsid w:val="003E3ED3"/>
    <w:rsid w:val="003E60AA"/>
    <w:rsid w:val="004516F9"/>
    <w:rsid w:val="00452C65"/>
    <w:rsid w:val="0047134E"/>
    <w:rsid w:val="00493EA1"/>
    <w:rsid w:val="004B0F91"/>
    <w:rsid w:val="004D2805"/>
    <w:rsid w:val="004F5923"/>
    <w:rsid w:val="00580BDB"/>
    <w:rsid w:val="00595FFD"/>
    <w:rsid w:val="005C56FB"/>
    <w:rsid w:val="00617F17"/>
    <w:rsid w:val="00637E46"/>
    <w:rsid w:val="00640384"/>
    <w:rsid w:val="00671F17"/>
    <w:rsid w:val="00696F5E"/>
    <w:rsid w:val="006F1484"/>
    <w:rsid w:val="007205AE"/>
    <w:rsid w:val="00792D1D"/>
    <w:rsid w:val="007936AB"/>
    <w:rsid w:val="00795C17"/>
    <w:rsid w:val="007A2B89"/>
    <w:rsid w:val="007C2FEC"/>
    <w:rsid w:val="00854285"/>
    <w:rsid w:val="008549F8"/>
    <w:rsid w:val="00862B7C"/>
    <w:rsid w:val="00862D7E"/>
    <w:rsid w:val="008C7BA5"/>
    <w:rsid w:val="008F1648"/>
    <w:rsid w:val="00966710"/>
    <w:rsid w:val="009C272D"/>
    <w:rsid w:val="009F37C8"/>
    <w:rsid w:val="009F695E"/>
    <w:rsid w:val="00A30323"/>
    <w:rsid w:val="00A40D0A"/>
    <w:rsid w:val="00A535C1"/>
    <w:rsid w:val="00A56631"/>
    <w:rsid w:val="00A568F6"/>
    <w:rsid w:val="00A61E9E"/>
    <w:rsid w:val="00A626BA"/>
    <w:rsid w:val="00A62959"/>
    <w:rsid w:val="00A82FFE"/>
    <w:rsid w:val="00AD7450"/>
    <w:rsid w:val="00B05800"/>
    <w:rsid w:val="00B87AF0"/>
    <w:rsid w:val="00BC08D5"/>
    <w:rsid w:val="00BF5FE6"/>
    <w:rsid w:val="00C10FE7"/>
    <w:rsid w:val="00C2669F"/>
    <w:rsid w:val="00C307C4"/>
    <w:rsid w:val="00C5385E"/>
    <w:rsid w:val="00CB355C"/>
    <w:rsid w:val="00CF2C71"/>
    <w:rsid w:val="00CF55E5"/>
    <w:rsid w:val="00D130BA"/>
    <w:rsid w:val="00D20EA7"/>
    <w:rsid w:val="00D41CBC"/>
    <w:rsid w:val="00D6253C"/>
    <w:rsid w:val="00D900B6"/>
    <w:rsid w:val="00D975F5"/>
    <w:rsid w:val="00DF390F"/>
    <w:rsid w:val="00E51956"/>
    <w:rsid w:val="00E679FB"/>
    <w:rsid w:val="00F30701"/>
    <w:rsid w:val="00F7213C"/>
    <w:rsid w:val="00F83C47"/>
    <w:rsid w:val="00FC0A3C"/>
    <w:rsid w:val="00FC3A30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C77B"/>
  <w15:chartTrackingRefBased/>
  <w15:docId w15:val="{49F1C547-F9E5-48E8-9034-9CE6BFA0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B6"/>
    <w:pPr>
      <w:ind w:left="720"/>
      <w:contextualSpacing/>
    </w:pPr>
  </w:style>
  <w:style w:type="paragraph" w:styleId="a4">
    <w:name w:val="No Spacing"/>
    <w:uiPriority w:val="1"/>
    <w:qFormat/>
    <w:rsid w:val="00A62959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13"/>
      <w:lang w:val="en-US"/>
    </w:rPr>
  </w:style>
  <w:style w:type="paragraph" w:styleId="a5">
    <w:name w:val="header"/>
    <w:basedOn w:val="a"/>
    <w:link w:val="a6"/>
    <w:uiPriority w:val="99"/>
    <w:unhideWhenUsed/>
    <w:rsid w:val="00A6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959"/>
  </w:style>
  <w:style w:type="paragraph" w:styleId="a7">
    <w:name w:val="footer"/>
    <w:basedOn w:val="a"/>
    <w:link w:val="a8"/>
    <w:uiPriority w:val="99"/>
    <w:unhideWhenUsed/>
    <w:rsid w:val="00A6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959"/>
  </w:style>
  <w:style w:type="table" w:styleId="a9">
    <w:name w:val="Table Grid"/>
    <w:basedOn w:val="a1"/>
    <w:uiPriority w:val="39"/>
    <w:rsid w:val="003E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storeb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F85B-62F9-42C9-9DB8-E8465531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JamBuh</cp:lastModifiedBy>
  <cp:revision>47</cp:revision>
  <dcterms:created xsi:type="dcterms:W3CDTF">2025-01-30T12:57:00Z</dcterms:created>
  <dcterms:modified xsi:type="dcterms:W3CDTF">2025-06-09T09:08:00Z</dcterms:modified>
</cp:coreProperties>
</file>